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51" w:rsidRDefault="00BA0225" w:rsidP="00BA02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Eljárásrend alkalmazása szakképző intézményekben</w:t>
      </w:r>
    </w:p>
    <w:p w:rsidR="00BA0225" w:rsidRDefault="00BA0225" w:rsidP="00BA0225">
      <w:pPr>
        <w:jc w:val="center"/>
        <w:rPr>
          <w:b/>
          <w:sz w:val="24"/>
          <w:szCs w:val="24"/>
        </w:rPr>
      </w:pPr>
    </w:p>
    <w:p w:rsidR="00BA0225" w:rsidRPr="002A15EC" w:rsidRDefault="00BA0225" w:rsidP="002A15EC">
      <w:pPr>
        <w:spacing w:line="240" w:lineRule="auto"/>
        <w:jc w:val="both"/>
        <w:rPr>
          <w:b/>
          <w:sz w:val="24"/>
          <w:szCs w:val="24"/>
        </w:rPr>
      </w:pPr>
      <w:r w:rsidRPr="002A15EC">
        <w:rPr>
          <w:b/>
          <w:sz w:val="24"/>
          <w:szCs w:val="24"/>
        </w:rPr>
        <w:t>Kedves Kollégák!</w:t>
      </w:r>
    </w:p>
    <w:p w:rsidR="00BA0225" w:rsidRPr="002A15EC" w:rsidRDefault="00BA0225" w:rsidP="002A15EC">
      <w:pPr>
        <w:spacing w:line="240" w:lineRule="auto"/>
        <w:jc w:val="both"/>
        <w:rPr>
          <w:b/>
          <w:sz w:val="24"/>
          <w:szCs w:val="24"/>
        </w:rPr>
      </w:pPr>
      <w:r w:rsidRPr="002A15EC">
        <w:rPr>
          <w:b/>
          <w:sz w:val="24"/>
          <w:szCs w:val="24"/>
        </w:rPr>
        <w:t>Tisztelt Szülők!</w:t>
      </w:r>
    </w:p>
    <w:p w:rsidR="00BA0225" w:rsidRPr="002A15EC" w:rsidRDefault="00BA0225" w:rsidP="002A15EC">
      <w:pPr>
        <w:spacing w:line="240" w:lineRule="auto"/>
        <w:jc w:val="both"/>
        <w:rPr>
          <w:b/>
          <w:sz w:val="24"/>
          <w:szCs w:val="24"/>
        </w:rPr>
      </w:pPr>
      <w:r w:rsidRPr="002A15EC">
        <w:rPr>
          <w:b/>
          <w:sz w:val="24"/>
          <w:szCs w:val="24"/>
        </w:rPr>
        <w:t>Kedves Tanulók!</w:t>
      </w:r>
    </w:p>
    <w:p w:rsidR="00BA0225" w:rsidRDefault="00BA0225" w:rsidP="002A15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Nemzeti Népegészségügyi Központ tájékoztatása alapján Covid-19 fertőzés esetén a következő eljárásrend lép életbe:</w:t>
      </w:r>
    </w:p>
    <w:p w:rsidR="00BA0225" w:rsidRDefault="00BA0225" w:rsidP="002A15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Igazolt Covid-19 fertőzés esetén a fertőzöttel szoros kapcsolatba került, Covid-19 fertőzésre tüneteket nem mutató személy látogathatja a szakképző intézményt. Az igazolt Covid-19 fertőzöttel történt szoros </w:t>
      </w:r>
      <w:proofErr w:type="gramStart"/>
      <w:r>
        <w:rPr>
          <w:sz w:val="24"/>
          <w:szCs w:val="24"/>
        </w:rPr>
        <w:t>kontaktus</w:t>
      </w:r>
      <w:proofErr w:type="gramEnd"/>
      <w:r>
        <w:rPr>
          <w:sz w:val="24"/>
          <w:szCs w:val="24"/>
        </w:rPr>
        <w:t xml:space="preserve"> időpontjától számított 5 napig köteles a szájat és orrot eltakaró maszkot viselni. Amennyiben a </w:t>
      </w:r>
      <w:proofErr w:type="gramStart"/>
      <w:r>
        <w:rPr>
          <w:sz w:val="24"/>
          <w:szCs w:val="24"/>
        </w:rPr>
        <w:t>kontakt személynél</w:t>
      </w:r>
      <w:proofErr w:type="gramEnd"/>
      <w:r>
        <w:rPr>
          <w:sz w:val="24"/>
          <w:szCs w:val="24"/>
        </w:rPr>
        <w:t xml:space="preserve"> Covid-19 fertőzésre gyanús tünetek jelentkeznek, akkor antigén gyorsteszt vagy PCR vizsgálat és elkülönítés szükséges.</w:t>
      </w:r>
    </w:p>
    <w:p w:rsidR="00BA0225" w:rsidRDefault="00BA0225" w:rsidP="00BA0225">
      <w:pPr>
        <w:jc w:val="both"/>
        <w:rPr>
          <w:sz w:val="24"/>
          <w:szCs w:val="24"/>
        </w:rPr>
      </w:pPr>
    </w:p>
    <w:p w:rsidR="00BA0225" w:rsidRDefault="00BA0225" w:rsidP="00BA02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Záhony, 2022. 09. 09. </w:t>
      </w:r>
    </w:p>
    <w:p w:rsidR="00BA0225" w:rsidRDefault="00BA0225" w:rsidP="00BA0225">
      <w:pPr>
        <w:jc w:val="both"/>
        <w:rPr>
          <w:sz w:val="24"/>
          <w:szCs w:val="24"/>
        </w:rPr>
      </w:pPr>
    </w:p>
    <w:p w:rsidR="00BA0225" w:rsidRDefault="00BA0225" w:rsidP="00BA0225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Vass Levente</w:t>
      </w:r>
    </w:p>
    <w:p w:rsidR="00BA0225" w:rsidRDefault="00BA0225" w:rsidP="00BA0225">
      <w:pPr>
        <w:ind w:left="6237"/>
        <w:jc w:val="both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igazgató</w:t>
      </w:r>
      <w:proofErr w:type="gramEnd"/>
    </w:p>
    <w:p w:rsidR="00BA0225" w:rsidRPr="00BA0225" w:rsidRDefault="00BA0225" w:rsidP="00BA0225">
      <w:pPr>
        <w:jc w:val="both"/>
        <w:rPr>
          <w:sz w:val="24"/>
          <w:szCs w:val="24"/>
        </w:rPr>
      </w:pPr>
    </w:p>
    <w:sectPr w:rsidR="00BA0225" w:rsidRPr="00BA0225" w:rsidSect="00160433">
      <w:headerReference w:type="default" r:id="rId7"/>
      <w:pgSz w:w="11906" w:h="16838"/>
      <w:pgMar w:top="28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D8F" w:rsidRDefault="00117D8F" w:rsidP="006242CE">
      <w:pPr>
        <w:spacing w:after="0" w:line="240" w:lineRule="auto"/>
      </w:pPr>
      <w:r>
        <w:separator/>
      </w:r>
    </w:p>
  </w:endnote>
  <w:endnote w:type="continuationSeparator" w:id="0">
    <w:p w:rsidR="00117D8F" w:rsidRDefault="00117D8F" w:rsidP="0062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D8F" w:rsidRDefault="00117D8F" w:rsidP="006242CE">
      <w:pPr>
        <w:spacing w:after="0" w:line="240" w:lineRule="auto"/>
      </w:pPr>
      <w:r>
        <w:separator/>
      </w:r>
    </w:p>
  </w:footnote>
  <w:footnote w:type="continuationSeparator" w:id="0">
    <w:p w:rsidR="00117D8F" w:rsidRDefault="00117D8F" w:rsidP="00624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433" w:rsidRPr="0054446C" w:rsidRDefault="0054446C" w:rsidP="0054446C">
    <w:pPr>
      <w:tabs>
        <w:tab w:val="right" w:pos="9921"/>
      </w:tabs>
      <w:spacing w:after="0" w:line="240" w:lineRule="auto"/>
      <w:ind w:left="851" w:right="-283"/>
      <w:rPr>
        <w:rFonts w:ascii="Century Gothic" w:hAnsi="Century Gothic"/>
        <w:sz w:val="20"/>
        <w:szCs w:val="24"/>
      </w:rPr>
    </w:pPr>
    <w:r w:rsidRPr="0014772A">
      <w:rPr>
        <w:rFonts w:ascii="Century Gothic" w:hAnsi="Century Gothic" w:cs="Calibri"/>
        <w:b/>
        <w:noProof/>
        <w:spacing w:val="14"/>
        <w:szCs w:val="24"/>
        <w:lang w:eastAsia="hu-HU"/>
      </w:rPr>
      <w:drawing>
        <wp:anchor distT="0" distB="0" distL="114300" distR="114300" simplePos="0" relativeHeight="251677184" behindDoc="0" locked="0" layoutInCell="1" allowOverlap="1" wp14:anchorId="3ED92D71" wp14:editId="2CB118E6">
          <wp:simplePos x="0" y="0"/>
          <wp:positionH relativeFrom="column">
            <wp:posOffset>-167640</wp:posOffset>
          </wp:positionH>
          <wp:positionV relativeFrom="paragraph">
            <wp:posOffset>6985</wp:posOffset>
          </wp:positionV>
          <wp:extent cx="533400" cy="66675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ndo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433" w:rsidRPr="0014772A">
      <w:rPr>
        <w:rFonts w:ascii="Century Gothic" w:hAnsi="Century Gothic" w:cs="Calibri"/>
        <w:b/>
        <w:spacing w:val="14"/>
        <w:szCs w:val="24"/>
      </w:rPr>
      <w:t xml:space="preserve">Kisvárdai </w:t>
    </w:r>
    <w:proofErr w:type="gramStart"/>
    <w:r w:rsidR="00160433" w:rsidRPr="0014772A">
      <w:rPr>
        <w:rFonts w:ascii="Century Gothic" w:hAnsi="Century Gothic" w:cs="Calibri"/>
        <w:b/>
        <w:spacing w:val="14"/>
        <w:szCs w:val="24"/>
      </w:rPr>
      <w:t xml:space="preserve">SZC </w:t>
    </w:r>
    <w:r w:rsidR="00160433" w:rsidRPr="0014772A">
      <w:rPr>
        <w:rFonts w:ascii="Century Gothic" w:hAnsi="Century Gothic" w:cs="Calibri"/>
        <w:b/>
        <w:spacing w:val="14"/>
        <w:sz w:val="20"/>
        <w:szCs w:val="24"/>
      </w:rPr>
      <w:tab/>
    </w:r>
    <w:r w:rsidR="00EA7588">
      <w:sym w:font="Wingdings" w:char="F02A"/>
    </w:r>
    <w:r w:rsidR="00160433" w:rsidRPr="0054446C">
      <w:rPr>
        <w:rFonts w:ascii="Century Gothic" w:hAnsi="Century Gothic"/>
        <w:sz w:val="20"/>
        <w:szCs w:val="24"/>
      </w:rPr>
      <w:t xml:space="preserve"> </w:t>
    </w:r>
    <w:r w:rsidR="00EA7588">
      <w:rPr>
        <w:rFonts w:ascii="Century Gothic" w:hAnsi="Century Gothic"/>
        <w:sz w:val="20"/>
        <w:szCs w:val="24"/>
      </w:rPr>
      <w:t xml:space="preserve"> </w:t>
    </w:r>
    <w:r w:rsidR="00160433" w:rsidRPr="0054446C">
      <w:rPr>
        <w:rFonts w:ascii="Century Gothic" w:hAnsi="Century Gothic"/>
        <w:sz w:val="20"/>
        <w:szCs w:val="24"/>
      </w:rPr>
      <w:t>4625</w:t>
    </w:r>
    <w:proofErr w:type="gramEnd"/>
    <w:r w:rsidR="00160433" w:rsidRPr="0054446C">
      <w:rPr>
        <w:rFonts w:ascii="Century Gothic" w:hAnsi="Century Gothic"/>
        <w:sz w:val="20"/>
        <w:szCs w:val="24"/>
      </w:rPr>
      <w:t xml:space="preserve"> Záhony, Kárpát út 4.</w:t>
    </w:r>
  </w:p>
  <w:p w:rsidR="00160433" w:rsidRPr="0054446C" w:rsidRDefault="00E7304A" w:rsidP="0054446C">
    <w:pPr>
      <w:tabs>
        <w:tab w:val="right" w:pos="9921"/>
      </w:tabs>
      <w:spacing w:after="0" w:line="240" w:lineRule="auto"/>
      <w:ind w:left="851" w:right="-283"/>
      <w:rPr>
        <w:rFonts w:ascii="Century Gothic" w:hAnsi="Century Gothic"/>
        <w:sz w:val="20"/>
        <w:szCs w:val="24"/>
      </w:rPr>
    </w:pPr>
    <w:r>
      <w:rPr>
        <w:rFonts w:ascii="Century Gothic" w:hAnsi="Century Gothic"/>
        <w:b/>
      </w:rPr>
      <w:t xml:space="preserve">Kandó Kálmán </w:t>
    </w:r>
    <w:r w:rsidRPr="00E7304A">
      <w:rPr>
        <w:rFonts w:ascii="Century Gothic" w:hAnsi="Century Gothic"/>
        <w:b/>
      </w:rPr>
      <w:t>Technikum</w:t>
    </w:r>
    <w:r>
      <w:rPr>
        <w:rFonts w:ascii="Century Gothic" w:hAnsi="Century Gothic"/>
        <w:b/>
      </w:rPr>
      <w:t xml:space="preserve"> </w:t>
    </w:r>
    <w:proofErr w:type="gramStart"/>
    <w:r>
      <w:rPr>
        <w:rFonts w:ascii="Century Gothic" w:hAnsi="Century Gothic"/>
        <w:b/>
      </w:rPr>
      <w:t>és</w:t>
    </w:r>
    <w:r w:rsidRPr="00E7304A">
      <w:rPr>
        <w:rFonts w:ascii="Century Gothic" w:hAnsi="Century Gothic"/>
        <w:b/>
      </w:rPr>
      <w:t xml:space="preserve"> </w:t>
    </w:r>
    <w:r>
      <w:rPr>
        <w:rFonts w:ascii="Century Gothic" w:hAnsi="Century Gothic"/>
        <w:sz w:val="20"/>
        <w:szCs w:val="24"/>
      </w:rPr>
      <w:t xml:space="preserve"> </w:t>
    </w:r>
    <w:r>
      <w:rPr>
        <w:rFonts w:ascii="Century Gothic" w:hAnsi="Century Gothic"/>
        <w:sz w:val="20"/>
        <w:szCs w:val="24"/>
      </w:rPr>
      <w:tab/>
    </w:r>
    <w:r w:rsidR="00EA7588">
      <w:rPr>
        <w:rFonts w:ascii="Century Gothic" w:hAnsi="Century Gothic"/>
        <w:sz w:val="20"/>
        <w:szCs w:val="24"/>
      </w:rPr>
      <w:t xml:space="preserve"> </w:t>
    </w:r>
    <w:r w:rsidR="00EA7588" w:rsidRPr="00EA7588">
      <w:rPr>
        <w:sz w:val="24"/>
      </w:rPr>
      <w:sym w:font="Wingdings" w:char="F029"/>
    </w:r>
    <w:r w:rsidR="00EA7588">
      <w:t xml:space="preserve">  </w:t>
    </w:r>
    <w:r w:rsidR="00160433" w:rsidRPr="0054446C">
      <w:rPr>
        <w:rFonts w:ascii="Century Gothic" w:hAnsi="Century Gothic"/>
        <w:sz w:val="20"/>
        <w:szCs w:val="24"/>
      </w:rPr>
      <w:t>06-45-525-056</w:t>
    </w:r>
    <w:proofErr w:type="gramEnd"/>
  </w:p>
  <w:p w:rsidR="00160433" w:rsidRPr="0014772A" w:rsidRDefault="00E7304A" w:rsidP="0054446C">
    <w:pPr>
      <w:tabs>
        <w:tab w:val="right" w:pos="9921"/>
      </w:tabs>
      <w:spacing w:after="0" w:line="240" w:lineRule="auto"/>
      <w:ind w:left="851" w:right="-283"/>
      <w:rPr>
        <w:rStyle w:val="Hiperhivatkozs"/>
        <w:rFonts w:ascii="Century Gothic" w:hAnsi="Century Gothic"/>
        <w:color w:val="000000"/>
        <w:sz w:val="20"/>
        <w:szCs w:val="24"/>
        <w:u w:val="none"/>
      </w:rPr>
    </w:pPr>
    <w:r w:rsidRPr="0014772A">
      <w:rPr>
        <w:rFonts w:ascii="Century Gothic" w:hAnsi="Century Gothic" w:cs="Calibri"/>
        <w:b/>
        <w:spacing w:val="14"/>
        <w:szCs w:val="24"/>
      </w:rPr>
      <w:t xml:space="preserve">Dr. Béres József </w:t>
    </w:r>
    <w:r w:rsidR="006242CE" w:rsidRPr="0014772A">
      <w:rPr>
        <w:rFonts w:ascii="Century Gothic" w:hAnsi="Century Gothic" w:cs="Calibri"/>
        <w:b/>
        <w:spacing w:val="14"/>
        <w:szCs w:val="24"/>
      </w:rPr>
      <w:t>Kollégium</w:t>
    </w:r>
    <w:r w:rsidRPr="0014772A">
      <w:rPr>
        <w:rFonts w:ascii="Century Gothic" w:hAnsi="Century Gothic" w:cs="Calibri"/>
        <w:b/>
        <w:spacing w:val="14"/>
        <w:szCs w:val="24"/>
      </w:rPr>
      <w:t xml:space="preserve"> </w:t>
    </w:r>
    <w:r w:rsidR="00160433" w:rsidRPr="0014772A">
      <w:rPr>
        <w:rStyle w:val="Hiperhivatkozs"/>
        <w:rFonts w:ascii="Century Gothic" w:hAnsi="Century Gothic"/>
        <w:color w:val="000000"/>
        <w:sz w:val="20"/>
        <w:szCs w:val="24"/>
        <w:u w:val="none"/>
      </w:rPr>
      <w:tab/>
    </w:r>
    <w:r w:rsidR="00EA7588" w:rsidRPr="00EA7588">
      <w:rPr>
        <w:rFonts w:ascii="Century Gothic" w:hAnsi="Century Gothic"/>
        <w:szCs w:val="24"/>
      </w:rPr>
      <w:t>@</w:t>
    </w:r>
    <w:r w:rsidR="00160433" w:rsidRPr="0014772A">
      <w:rPr>
        <w:rStyle w:val="Hiperhivatkozs"/>
        <w:rFonts w:ascii="Century Gothic" w:hAnsi="Century Gothic"/>
        <w:color w:val="000000"/>
        <w:szCs w:val="24"/>
        <w:u w:val="none"/>
      </w:rPr>
      <w:t xml:space="preserve"> </w:t>
    </w:r>
    <w:r w:rsidR="00EA7588" w:rsidRPr="0014772A">
      <w:rPr>
        <w:rStyle w:val="Hiperhivatkozs"/>
        <w:rFonts w:ascii="Century Gothic" w:hAnsi="Century Gothic"/>
        <w:color w:val="000000"/>
        <w:szCs w:val="24"/>
        <w:u w:val="none"/>
      </w:rPr>
      <w:t xml:space="preserve"> </w:t>
    </w:r>
    <w:hyperlink r:id="rId2" w:history="1">
      <w:r w:rsidR="00160433" w:rsidRPr="0054446C">
        <w:rPr>
          <w:rStyle w:val="Hiperhivatkozs"/>
          <w:rFonts w:ascii="Century Gothic" w:hAnsi="Century Gothic"/>
          <w:sz w:val="20"/>
          <w:szCs w:val="24"/>
        </w:rPr>
        <w:t>titkarsag.zkando@gmail.com</w:t>
      </w:r>
    </w:hyperlink>
  </w:p>
  <w:p w:rsidR="00160433" w:rsidRDefault="0054446C" w:rsidP="0054446C">
    <w:pPr>
      <w:tabs>
        <w:tab w:val="right" w:pos="9921"/>
      </w:tabs>
      <w:spacing w:after="120" w:line="240" w:lineRule="auto"/>
      <w:ind w:left="851" w:right="-284"/>
      <w:rPr>
        <w:rStyle w:val="Hiperhivatkozs"/>
        <w:rFonts w:ascii="Century Gothic" w:hAnsi="Century Gothic"/>
        <w:sz w:val="20"/>
        <w:szCs w:val="24"/>
      </w:rPr>
    </w:pPr>
    <w:r w:rsidRPr="0014772A">
      <w:rPr>
        <w:rStyle w:val="Hiperhivatkozs"/>
        <w:rFonts w:ascii="Century Gothic" w:hAnsi="Century Gothic"/>
        <w:b/>
        <w:color w:val="000000"/>
        <w:szCs w:val="24"/>
        <w:u w:val="none"/>
      </w:rPr>
      <w:t>ZÁHONY</w:t>
    </w:r>
    <w:r w:rsidR="00160433" w:rsidRPr="0014772A">
      <w:rPr>
        <w:rStyle w:val="Hiperhivatkozs"/>
        <w:rFonts w:ascii="Century Gothic" w:hAnsi="Century Gothic"/>
        <w:color w:val="000000"/>
        <w:sz w:val="20"/>
        <w:szCs w:val="24"/>
        <w:u w:val="none"/>
      </w:rPr>
      <w:tab/>
    </w:r>
    <w:r w:rsidR="00EA7588">
      <w:sym w:font="Webdings" w:char="F0FC"/>
    </w:r>
    <w:r w:rsidR="006242CE" w:rsidRPr="0054446C">
      <w:rPr>
        <w:rFonts w:ascii="Century Gothic" w:hAnsi="Century Gothic"/>
        <w:sz w:val="20"/>
        <w:szCs w:val="24"/>
      </w:rPr>
      <w:t xml:space="preserve"> </w:t>
    </w:r>
    <w:r w:rsidR="00EA7588">
      <w:rPr>
        <w:rFonts w:ascii="Century Gothic" w:hAnsi="Century Gothic"/>
        <w:sz w:val="20"/>
        <w:szCs w:val="24"/>
      </w:rPr>
      <w:t xml:space="preserve"> </w:t>
    </w:r>
    <w:hyperlink r:id="rId3" w:history="1">
      <w:r w:rsidR="006242CE" w:rsidRPr="0054446C">
        <w:rPr>
          <w:rStyle w:val="Hiperhivatkozs"/>
          <w:rFonts w:ascii="Century Gothic" w:hAnsi="Century Gothic"/>
          <w:sz w:val="20"/>
          <w:szCs w:val="24"/>
        </w:rPr>
        <w:t>www.zkando.hu</w:t>
      </w:r>
    </w:hyperlink>
  </w:p>
  <w:p w:rsidR="00160433" w:rsidRPr="00160433" w:rsidRDefault="00160433" w:rsidP="0054446C">
    <w:pPr>
      <w:pBdr>
        <w:top w:val="single" w:sz="4" w:space="1" w:color="auto"/>
      </w:pBdr>
      <w:spacing w:after="0" w:line="240" w:lineRule="auto"/>
      <w:ind w:left="-266" w:right="-259"/>
      <w:rPr>
        <w:rFonts w:ascii="Century Gothic" w:hAnsi="Century Gothic"/>
        <w:sz w:val="20"/>
        <w:szCs w:val="24"/>
      </w:rPr>
    </w:pPr>
  </w:p>
  <w:p w:rsidR="00160433" w:rsidRPr="0014772A" w:rsidRDefault="00160433" w:rsidP="0054446C">
    <w:pPr>
      <w:spacing w:after="0" w:line="240" w:lineRule="auto"/>
      <w:ind w:left="-284"/>
      <w:jc w:val="center"/>
      <w:rPr>
        <w:rFonts w:ascii="Century Gothic" w:hAnsi="Century Gothic"/>
        <w:color w:val="0563C1"/>
        <w:sz w:val="20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D40"/>
    <w:multiLevelType w:val="hybridMultilevel"/>
    <w:tmpl w:val="C8C485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BF"/>
    <w:rsid w:val="00036173"/>
    <w:rsid w:val="00082DFD"/>
    <w:rsid w:val="000A177C"/>
    <w:rsid w:val="000C50CA"/>
    <w:rsid w:val="00113E00"/>
    <w:rsid w:val="00117D8F"/>
    <w:rsid w:val="0014772A"/>
    <w:rsid w:val="00160433"/>
    <w:rsid w:val="00181ADA"/>
    <w:rsid w:val="001829C0"/>
    <w:rsid w:val="001E79FD"/>
    <w:rsid w:val="001F1190"/>
    <w:rsid w:val="001F4E51"/>
    <w:rsid w:val="002445A0"/>
    <w:rsid w:val="00247E0F"/>
    <w:rsid w:val="00275505"/>
    <w:rsid w:val="002A15EC"/>
    <w:rsid w:val="00332DFF"/>
    <w:rsid w:val="00342F38"/>
    <w:rsid w:val="003C5DB1"/>
    <w:rsid w:val="00416CCB"/>
    <w:rsid w:val="00432E97"/>
    <w:rsid w:val="004354AE"/>
    <w:rsid w:val="00455A97"/>
    <w:rsid w:val="00474093"/>
    <w:rsid w:val="004F6860"/>
    <w:rsid w:val="00503B3C"/>
    <w:rsid w:val="0054433D"/>
    <w:rsid w:val="0054446C"/>
    <w:rsid w:val="00552A5F"/>
    <w:rsid w:val="005648F6"/>
    <w:rsid w:val="006242CE"/>
    <w:rsid w:val="00641A06"/>
    <w:rsid w:val="006843A3"/>
    <w:rsid w:val="006873BF"/>
    <w:rsid w:val="006A377D"/>
    <w:rsid w:val="006E1C34"/>
    <w:rsid w:val="007841B2"/>
    <w:rsid w:val="00793EB0"/>
    <w:rsid w:val="008278E0"/>
    <w:rsid w:val="00874789"/>
    <w:rsid w:val="008B77C6"/>
    <w:rsid w:val="008F2575"/>
    <w:rsid w:val="009F7D74"/>
    <w:rsid w:val="00A23022"/>
    <w:rsid w:val="00A47951"/>
    <w:rsid w:val="00A847F7"/>
    <w:rsid w:val="00AB720D"/>
    <w:rsid w:val="00B00FE0"/>
    <w:rsid w:val="00B06B30"/>
    <w:rsid w:val="00B44C83"/>
    <w:rsid w:val="00BA0225"/>
    <w:rsid w:val="00CB5A4F"/>
    <w:rsid w:val="00CE345B"/>
    <w:rsid w:val="00D51975"/>
    <w:rsid w:val="00D57BF7"/>
    <w:rsid w:val="00DF4F71"/>
    <w:rsid w:val="00E11019"/>
    <w:rsid w:val="00E30FCA"/>
    <w:rsid w:val="00E7304A"/>
    <w:rsid w:val="00EA7588"/>
    <w:rsid w:val="00ED0483"/>
    <w:rsid w:val="00F94B36"/>
    <w:rsid w:val="00FC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DAAA8A"/>
  <w15:docId w15:val="{D2FB06B0-AF3F-4DDC-BBD8-4AA8F192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9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3EB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93EB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F686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2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42CE"/>
  </w:style>
  <w:style w:type="paragraph" w:styleId="llb">
    <w:name w:val="footer"/>
    <w:basedOn w:val="Norml"/>
    <w:link w:val="llbChar"/>
    <w:uiPriority w:val="99"/>
    <w:unhideWhenUsed/>
    <w:rsid w:val="0062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4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kando.hu" TargetMode="External"/><Relationship Id="rId2" Type="http://schemas.openxmlformats.org/officeDocument/2006/relationships/hyperlink" Target="mailto:titkarsag.zkando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Titkárság2</dc:creator>
  <cp:lastModifiedBy>Általános helyettes</cp:lastModifiedBy>
  <cp:revision>4</cp:revision>
  <cp:lastPrinted>2022-01-10T10:43:00Z</cp:lastPrinted>
  <dcterms:created xsi:type="dcterms:W3CDTF">2022-09-12T06:03:00Z</dcterms:created>
  <dcterms:modified xsi:type="dcterms:W3CDTF">2022-09-12T06:14:00Z</dcterms:modified>
</cp:coreProperties>
</file>